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55312">
        <w:t>МБДОУ д/с «Тополёк» с.Октябрьское</w:t>
      </w:r>
      <w:bookmarkStart w:id="0" w:name="_GoBack"/>
      <w:bookmarkEnd w:id="0"/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ПМПк.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информироваие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</w:t>
      </w:r>
      <w:r w:rsidR="00755312">
        <w:rPr>
          <w:sz w:val="24"/>
        </w:rPr>
        <w:t>ведующий МБДОУ д/с «Тополёк»</w:t>
      </w:r>
      <w:r>
        <w:rPr>
          <w:sz w:val="24"/>
        </w:rPr>
        <w:t xml:space="preserve">                                                                                                             </w:t>
      </w:r>
      <w:r w:rsidR="00755312">
        <w:rPr>
          <w:sz w:val="24"/>
        </w:rPr>
        <w:t xml:space="preserve">                   Л.П. Китаева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755312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E7F8"/>
  <w15:docId w15:val="{2FD991AF-7BAF-4DD0-9BF8-23A6924A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A428-B8BB-4272-A265-481B9646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Ольга Кулаева</cp:lastModifiedBy>
  <cp:revision>5</cp:revision>
  <dcterms:created xsi:type="dcterms:W3CDTF">2023-08-04T20:56:00Z</dcterms:created>
  <dcterms:modified xsi:type="dcterms:W3CDTF">2023-12-29T10:35:00Z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